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33B58" w:rsidRPr="00633B58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01:08:0513005:308 по ул. Курганной г. Майкопа и на отклонение от предельных параметров разрешенного строительства объекта капитального строительства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35474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633B58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3B58" w:rsidRPr="00633B5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01:08:0513005:308 по ул. Курганной г. Майкопа и на отклонение от предельных параметров разрешенного строительства объекта капитального строительства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354749">
        <w:rPr>
          <w:rFonts w:ascii="Times New Roman" w:hAnsi="Times New Roman"/>
          <w:color w:val="000000"/>
          <w:sz w:val="28"/>
          <w:szCs w:val="28"/>
        </w:rPr>
        <w:t>6</w:t>
      </w:r>
      <w:r w:rsidR="00633B58">
        <w:rPr>
          <w:rFonts w:ascii="Times New Roman" w:hAnsi="Times New Roman"/>
          <w:color w:val="000000"/>
          <w:sz w:val="28"/>
          <w:szCs w:val="28"/>
        </w:rPr>
        <w:t>70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33B58">
        <w:rPr>
          <w:rFonts w:ascii="Times New Roman" w:hAnsi="Times New Roman"/>
          <w:color w:val="000000"/>
          <w:sz w:val="28"/>
          <w:szCs w:val="28"/>
        </w:rPr>
        <w:t>13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33B58" w:rsidRPr="00633B5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01:08:0513005:308 по ул. Курганной г. Майкопа и на отклонение от предельных параметров разрешенного строительства объекта капитального строительства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54749">
        <w:rPr>
          <w:rFonts w:ascii="Times New Roman" w:hAnsi="Times New Roman"/>
          <w:color w:val="000000"/>
          <w:sz w:val="28"/>
          <w:szCs w:val="28"/>
        </w:rPr>
        <w:t>2</w:t>
      </w:r>
      <w:r w:rsidR="00633B58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="00633B58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54749" w:rsidRPr="00354749" w:rsidRDefault="00354749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3D4" w:rsidRPr="00522DC6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2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722F6" w:rsidRDefault="00633B58" w:rsidP="00633B5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58">
        <w:rPr>
          <w:rFonts w:ascii="Times New Roman" w:hAnsi="Times New Roman"/>
          <w:color w:val="000000"/>
          <w:sz w:val="28"/>
          <w:szCs w:val="28"/>
        </w:rPr>
        <w:t xml:space="preserve">Предоставить Азояну Валерию Акоповичу разрешение на условно разрешенный вид использования земельного участка «[4.9.1] – Объекты придорожного сервиса» и на отклонение от предельных параметров разрешенного строительства объектов капитального строительства – для строительства мойки автомобилей до 2 постов на земельном участке с кадастровым номером 01:08:0513005:308, площадью 400 кв. м, по                      ул. Курганной г. Майкопа на расстоянии 1 м от границ земельным участков </w:t>
      </w:r>
      <w:r w:rsidRPr="00633B58">
        <w:rPr>
          <w:rFonts w:ascii="Times New Roman" w:hAnsi="Times New Roman"/>
          <w:color w:val="000000"/>
          <w:sz w:val="28"/>
          <w:szCs w:val="28"/>
        </w:rPr>
        <w:lastRenderedPageBreak/>
        <w:t xml:space="preserve">с кадастровым номером 01:08:0513005:307 по ул. Курганной г. Майкопа и ул. Курганной, 413 г. Майкопа и на расстоянии 1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33B58">
        <w:rPr>
          <w:rFonts w:ascii="Times New Roman" w:hAnsi="Times New Roman"/>
          <w:color w:val="000000"/>
          <w:sz w:val="28"/>
          <w:szCs w:val="28"/>
        </w:rPr>
        <w:t>ул. Курганной г. Майкопа.</w:t>
      </w: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B58" w:rsidRPr="00522DC6" w:rsidRDefault="00633B58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54749" w:rsidP="0035474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633B58">
        <w:rPr>
          <w:rFonts w:ascii="Times New Roman" w:hAnsi="Times New Roman"/>
          <w:color w:val="000000"/>
          <w:sz w:val="16"/>
          <w:szCs w:val="16"/>
        </w:rPr>
        <w:t>9</w:t>
      </w:r>
      <w:bookmarkStart w:id="0" w:name="_GoBack"/>
      <w:bookmarkEnd w:id="0"/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 w:rsidR="007722F6"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4E72C6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57" w:rsidRDefault="00606C57">
      <w:pPr>
        <w:spacing w:line="240" w:lineRule="auto"/>
      </w:pPr>
      <w:r>
        <w:separator/>
      </w:r>
    </w:p>
  </w:endnote>
  <w:endnote w:type="continuationSeparator" w:id="0">
    <w:p w:rsidR="00606C57" w:rsidRDefault="00606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57" w:rsidRDefault="00606C57">
      <w:pPr>
        <w:spacing w:after="0" w:line="240" w:lineRule="auto"/>
      </w:pPr>
      <w:r>
        <w:separator/>
      </w:r>
    </w:p>
  </w:footnote>
  <w:footnote w:type="continuationSeparator" w:id="0">
    <w:p w:rsidR="00606C57" w:rsidRDefault="00606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632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C57"/>
    <w:rsid w:val="00606DC0"/>
    <w:rsid w:val="00607DA4"/>
    <w:rsid w:val="006101B4"/>
    <w:rsid w:val="006135F4"/>
    <w:rsid w:val="00615939"/>
    <w:rsid w:val="006200E2"/>
    <w:rsid w:val="00626A00"/>
    <w:rsid w:val="00626A8F"/>
    <w:rsid w:val="00633B58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2FAA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2022-07-22T06:44:00Z</cp:lastPrinted>
  <dcterms:created xsi:type="dcterms:W3CDTF">2022-05-26T14:02:00Z</dcterms:created>
  <dcterms:modified xsi:type="dcterms:W3CDTF">2022-08-01T07:59:00Z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